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238A5" w14:textId="77777777" w:rsidR="00CA2BBE" w:rsidRDefault="00CA2BBE" w:rsidP="00087BAA">
      <w:pPr>
        <w:spacing w:after="0" w:line="360" w:lineRule="atLeast"/>
        <w:jc w:val="center"/>
        <w:rPr>
          <w:rFonts w:ascii="Arial" w:hAnsi="Arial" w:cs="Arial"/>
          <w:b/>
          <w:bCs/>
          <w:sz w:val="28"/>
          <w:szCs w:val="28"/>
        </w:rPr>
      </w:pPr>
      <w:r w:rsidRPr="00CA2BBE">
        <w:rPr>
          <w:rFonts w:ascii="Arial" w:hAnsi="Arial" w:cs="Arial"/>
          <w:b/>
          <w:bCs/>
          <w:sz w:val="28"/>
          <w:szCs w:val="28"/>
        </w:rPr>
        <w:t>BABOR präsentiert Weihnachtsaktionen für seine ikonischen Ampullen am Frankfurter Flughafen</w:t>
      </w:r>
    </w:p>
    <w:p w14:paraId="2A137616" w14:textId="71E09CE4" w:rsidR="002358C5" w:rsidRDefault="00087BAA" w:rsidP="00087BAA">
      <w:pPr>
        <w:spacing w:after="0" w:line="360" w:lineRule="atLeast"/>
        <w:jc w:val="center"/>
        <w:rPr>
          <w:rFonts w:ascii="Arial" w:hAnsi="Arial" w:cs="Arial"/>
          <w:b/>
          <w:bCs/>
          <w:sz w:val="28"/>
          <w:szCs w:val="28"/>
        </w:rPr>
      </w:pPr>
      <w:r w:rsidRPr="00087BAA">
        <w:rPr>
          <w:rFonts w:ascii="Arial" w:hAnsi="Arial" w:cs="Arial"/>
          <w:b/>
          <w:bCs/>
          <w:sz w:val="28"/>
          <w:szCs w:val="28"/>
        </w:rPr>
        <w:t>BABOR feiert die Festtage mit exklusiven X-Mas Specials und stärkt damit seine Position als die Nr. 1 Serum-Marke an deutschen Flughäfen.</w:t>
      </w:r>
    </w:p>
    <w:p w14:paraId="354F8D8C" w14:textId="77777777" w:rsidR="00087BAA" w:rsidRPr="002D3814" w:rsidRDefault="00087BAA" w:rsidP="002D3814">
      <w:pPr>
        <w:spacing w:after="0" w:line="360" w:lineRule="atLeast"/>
        <w:jc w:val="both"/>
        <w:rPr>
          <w:rFonts w:ascii="Arial" w:hAnsi="Arial" w:cs="Arial"/>
          <w:sz w:val="24"/>
          <w:szCs w:val="24"/>
          <w:lang w:val="en-US"/>
        </w:rPr>
      </w:pPr>
    </w:p>
    <w:p w14:paraId="3E760BC7" w14:textId="029592A0" w:rsidR="00087BAA" w:rsidRDefault="00087BAA" w:rsidP="00087BAA">
      <w:pPr>
        <w:spacing w:after="0" w:line="360" w:lineRule="atLeast"/>
        <w:jc w:val="both"/>
        <w:rPr>
          <w:rFonts w:ascii="Arial" w:hAnsi="Arial" w:cs="Arial"/>
          <w:sz w:val="24"/>
          <w:szCs w:val="24"/>
        </w:rPr>
      </w:pPr>
      <w:r>
        <w:rPr>
          <w:rFonts w:ascii="Arial" w:hAnsi="Arial" w:cs="Arial"/>
          <w:sz w:val="24"/>
          <w:szCs w:val="24"/>
        </w:rPr>
        <w:t>Am</w:t>
      </w:r>
      <w:r w:rsidRPr="00087BAA">
        <w:rPr>
          <w:rFonts w:ascii="Arial" w:hAnsi="Arial" w:cs="Arial"/>
          <w:sz w:val="24"/>
          <w:szCs w:val="24"/>
        </w:rPr>
        <w:t xml:space="preserve"> 6. November 2025 hat BABOR zwei exklusive Weihnachtsaktionen am Frankfurter Flughafen (FRA) gestartet, die bis Ende Dezember laufen. Im Mittelpunkt der Aktionen stehen die BABOR X-Mas Specials – darunter die ikonischen Ampullen, der begehrte Adventskalender und kuratierte Reisesets – entwickelt für Reisende, die Premium-Hautpflege und festliche Geschenkideen suchen.</w:t>
      </w:r>
    </w:p>
    <w:p w14:paraId="6C56B705" w14:textId="77777777" w:rsidR="00087BAA" w:rsidRPr="00087BAA" w:rsidRDefault="00087BAA" w:rsidP="00087BAA">
      <w:pPr>
        <w:spacing w:after="0" w:line="360" w:lineRule="atLeast"/>
        <w:jc w:val="both"/>
        <w:rPr>
          <w:rFonts w:ascii="Arial" w:hAnsi="Arial" w:cs="Arial"/>
          <w:sz w:val="24"/>
          <w:szCs w:val="24"/>
        </w:rPr>
      </w:pPr>
    </w:p>
    <w:p w14:paraId="51AE940E" w14:textId="77777777" w:rsidR="00087BAA" w:rsidRDefault="00087BAA" w:rsidP="00087BAA">
      <w:pPr>
        <w:spacing w:after="0" w:line="360" w:lineRule="atLeast"/>
        <w:jc w:val="both"/>
        <w:rPr>
          <w:rFonts w:ascii="Arial" w:hAnsi="Arial" w:cs="Arial"/>
          <w:sz w:val="24"/>
          <w:szCs w:val="24"/>
        </w:rPr>
      </w:pPr>
      <w:r w:rsidRPr="00087BAA">
        <w:rPr>
          <w:rFonts w:ascii="Arial" w:hAnsi="Arial" w:cs="Arial"/>
          <w:sz w:val="24"/>
          <w:szCs w:val="24"/>
        </w:rPr>
        <w:t>Der Frankfurter Flughafen, einer der führenden Flughäfen Europas, ist ein strategisch wichtiger Standort für BABORs Travel-Retail-Initiativen, mit dem Ziel, die Markenbekanntheit weiter zu steigern. Der BABOR Adventskalender, ein saisonaler Bestseller, bietet ein tägliches Hautpflegeritual mit 24 Ampullen – jede einzeln formuliert, um gezielte Ergebnisse und einen Moment purer Verwöhnung zu schenken. BABORs Ampullen sind international bekannt für ihre Wirksamkeit und ihr sinnliches Erlebnis, was sie besonders bei der Generation Z und Beauty-Liebhabern beliebt macht. Die Travel Sets bieten praktische, leistungsstarke Hautpflege für unterwegs und sorgen für strahlende Haut während der gesamten Festzeit.</w:t>
      </w:r>
    </w:p>
    <w:p w14:paraId="1713681F" w14:textId="77777777" w:rsidR="00087BAA" w:rsidRPr="00087BAA" w:rsidRDefault="00087BAA" w:rsidP="00087BAA">
      <w:pPr>
        <w:spacing w:after="0" w:line="360" w:lineRule="atLeast"/>
        <w:jc w:val="both"/>
        <w:rPr>
          <w:rFonts w:ascii="Arial" w:hAnsi="Arial" w:cs="Arial"/>
          <w:sz w:val="24"/>
          <w:szCs w:val="24"/>
        </w:rPr>
      </w:pPr>
    </w:p>
    <w:p w14:paraId="3172B0DB" w14:textId="77777777" w:rsidR="00087BAA" w:rsidRPr="00087BAA" w:rsidRDefault="00087BAA" w:rsidP="00087BAA">
      <w:pPr>
        <w:spacing w:after="0" w:line="360" w:lineRule="atLeast"/>
        <w:jc w:val="both"/>
        <w:rPr>
          <w:rFonts w:ascii="Arial" w:hAnsi="Arial" w:cs="Arial"/>
          <w:sz w:val="24"/>
          <w:szCs w:val="24"/>
        </w:rPr>
      </w:pPr>
      <w:r w:rsidRPr="00087BAA">
        <w:rPr>
          <w:rFonts w:ascii="Arial" w:hAnsi="Arial" w:cs="Arial"/>
          <w:sz w:val="24"/>
          <w:szCs w:val="24"/>
        </w:rPr>
        <w:t>Mit diesen Aktionen am FRA unterstreicht BABOR sein Engagement, außergewöhnliche Markenerlebnisse im Travel Retail zu schaffen und auf die sich wandelnden Bedürfnisse globaler Reisender einzugehen. Durch die Verbindung des festlichen Spirits mit der internationalen Reichweite des Flughafens stärkt BABOR seine Position und setzt sein dynamisches Wachstum im Travel-Retail-Segment fort.</w:t>
      </w:r>
    </w:p>
    <w:p w14:paraId="76D6A357" w14:textId="77777777" w:rsidR="002358C5" w:rsidRPr="002D3814" w:rsidRDefault="002358C5" w:rsidP="002D3814">
      <w:pPr>
        <w:spacing w:after="0" w:line="360" w:lineRule="atLeast"/>
        <w:jc w:val="both"/>
        <w:rPr>
          <w:rFonts w:ascii="Arial" w:hAnsi="Arial" w:cs="Arial"/>
          <w:sz w:val="24"/>
          <w:szCs w:val="24"/>
          <w:lang w:val="en-US"/>
        </w:rPr>
      </w:pPr>
    </w:p>
    <w:p w14:paraId="6995F078" w14:textId="77777777" w:rsidR="00243DD1" w:rsidRPr="00243DD1" w:rsidRDefault="00243DD1" w:rsidP="002D3814">
      <w:pPr>
        <w:spacing w:after="0" w:line="360" w:lineRule="atLeast"/>
        <w:jc w:val="both"/>
        <w:rPr>
          <w:rFonts w:ascii="Arial" w:hAnsi="Arial" w:cs="Arial"/>
          <w:sz w:val="24"/>
          <w:szCs w:val="24"/>
          <w:lang w:val="en-US"/>
        </w:rPr>
      </w:pPr>
    </w:p>
    <w:sectPr w:rsidR="00243DD1" w:rsidRPr="00243DD1" w:rsidSect="001322F9">
      <w:footerReference w:type="default" r:id="rId7"/>
      <w:pgSz w:w="11906" w:h="16838"/>
      <w:pgMar w:top="1418" w:right="1418"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D5920" w14:textId="77777777" w:rsidR="00B91818" w:rsidRDefault="00B91818" w:rsidP="00B91818">
      <w:pPr>
        <w:spacing w:after="0" w:line="240" w:lineRule="auto"/>
      </w:pPr>
      <w:r>
        <w:separator/>
      </w:r>
    </w:p>
  </w:endnote>
  <w:endnote w:type="continuationSeparator" w:id="0">
    <w:p w14:paraId="741020BB" w14:textId="77777777" w:rsidR="00B91818" w:rsidRDefault="00B91818" w:rsidP="00B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4144" w14:textId="5EC2B0EF" w:rsidR="001322F9" w:rsidRPr="00FD50D0" w:rsidRDefault="001322F9" w:rsidP="001322F9">
    <w:pPr>
      <w:pStyle w:val="Fuzeile"/>
      <w:jc w:val="center"/>
      <w:rPr>
        <w:lang w:val="en-US"/>
      </w:rPr>
    </w:pPr>
    <w:bookmarkStart w:id="0" w:name="_Hlk113886040"/>
    <w:r w:rsidRPr="001322F9">
      <w:rPr>
        <w:lang w:val="en-GB"/>
      </w:rPr>
      <w:t xml:space="preserve">Dr. Babor GmbH &amp; Co. KG ∙ Neuenhofstr. </w:t>
    </w:r>
    <w:r w:rsidRPr="00FD50D0">
      <w:rPr>
        <w:lang w:val="en-US"/>
      </w:rPr>
      <w:t>180 ∙ 52078 Aachen</w:t>
    </w:r>
  </w:p>
  <w:p w14:paraId="3472B854" w14:textId="1C5A3C52" w:rsidR="001322F9" w:rsidRPr="001322F9" w:rsidRDefault="001322F9" w:rsidP="001322F9">
    <w:pPr>
      <w:pStyle w:val="Fuzeile"/>
      <w:jc w:val="center"/>
      <w:rPr>
        <w:lang w:val="fr-FR"/>
      </w:rPr>
    </w:pPr>
    <w:r>
      <w:rPr>
        <w:lang w:val="fr-FR"/>
      </w:rPr>
      <w:t>Eva Spiertz</w:t>
    </w:r>
    <w:r w:rsidRPr="001322F9">
      <w:rPr>
        <w:lang w:val="fr-FR"/>
      </w:rPr>
      <w:t xml:space="preserve"> ∙ </w:t>
    </w:r>
    <w:r w:rsidR="00566DBC">
      <w:rPr>
        <w:lang w:val="fr-FR"/>
      </w:rPr>
      <w:t xml:space="preserve">Head of </w:t>
    </w:r>
    <w:r>
      <w:rPr>
        <w:lang w:val="fr-FR"/>
      </w:rPr>
      <w:t xml:space="preserve">Corporate Communication </w:t>
    </w:r>
    <w:r w:rsidRPr="001322F9">
      <w:rPr>
        <w:lang w:val="fr-FR"/>
      </w:rPr>
      <w:t>∙ Tel.: 0241/5296-</w:t>
    </w:r>
    <w:r>
      <w:rPr>
        <w:lang w:val="fr-FR"/>
      </w:rPr>
      <w:t>598</w:t>
    </w:r>
    <w:r w:rsidRPr="001322F9">
      <w:rPr>
        <w:lang w:val="fr-FR"/>
      </w:rPr>
      <w:t xml:space="preserve"> ∙ Fax: 0241/5296-6</w:t>
    </w:r>
    <w:r>
      <w:rPr>
        <w:lang w:val="fr-FR"/>
      </w:rPr>
      <w:t>598</w:t>
    </w:r>
  </w:p>
  <w:p w14:paraId="30163433" w14:textId="27ACC674" w:rsidR="001322F9" w:rsidRPr="001322F9" w:rsidRDefault="001322F9" w:rsidP="001322F9">
    <w:pPr>
      <w:pStyle w:val="Fuzeile"/>
      <w:jc w:val="center"/>
      <w:rPr>
        <w:lang w:val="en-GB"/>
      </w:rPr>
    </w:pPr>
    <w:r w:rsidRPr="001322F9">
      <w:rPr>
        <w:lang w:val="en-GB"/>
      </w:rPr>
      <w:t xml:space="preserve">EMail: </w:t>
    </w:r>
    <w:r>
      <w:rPr>
        <w:lang w:val="en-GB"/>
      </w:rPr>
      <w:t>eva.spiertz@babor.de</w:t>
    </w:r>
    <w:r w:rsidRPr="001322F9">
      <w:rPr>
        <w:lang w:val="en-GB"/>
      </w:rPr>
      <w:t xml:space="preserve"> ∙ www.</w:t>
    </w:r>
    <w:r>
      <w:rPr>
        <w:lang w:val="en-GB"/>
      </w:rPr>
      <w:t>babor-beauty-group</w:t>
    </w:r>
    <w:r w:rsidRPr="001322F9">
      <w:rPr>
        <w:lang w:val="en-GB"/>
      </w:rPr>
      <w:t>.com</w:t>
    </w:r>
  </w:p>
  <w:p w14:paraId="5EDD5F84" w14:textId="77777777" w:rsidR="001322F9" w:rsidRPr="001322F9" w:rsidRDefault="001322F9" w:rsidP="001322F9">
    <w:pPr>
      <w:pStyle w:val="Fuzeile"/>
      <w:jc w:val="center"/>
      <w:rPr>
        <w:lang w:val="en-GB"/>
      </w:rPr>
    </w:pPr>
  </w:p>
  <w:bookmarkEnd w:id="0"/>
  <w:p w14:paraId="474323E1" w14:textId="77777777" w:rsidR="00B91818" w:rsidRDefault="00B91818">
    <w:pPr>
      <w:pStyle w:val="Fuzeile"/>
    </w:pPr>
    <w:r w:rsidRPr="00B91818">
      <w:rPr>
        <w:noProof/>
      </w:rPr>
      <w:drawing>
        <wp:anchor distT="0" distB="0" distL="114300" distR="114300" simplePos="0" relativeHeight="251658240" behindDoc="1" locked="0" layoutInCell="1" allowOverlap="1" wp14:anchorId="48AD7A84" wp14:editId="1F9D5CBB">
          <wp:simplePos x="0" y="0"/>
          <wp:positionH relativeFrom="column">
            <wp:posOffset>5224145</wp:posOffset>
          </wp:positionH>
          <wp:positionV relativeFrom="paragraph">
            <wp:posOffset>-384175</wp:posOffset>
          </wp:positionV>
          <wp:extent cx="1252800" cy="745200"/>
          <wp:effectExtent l="0" t="0" r="5080" b="0"/>
          <wp:wrapNone/>
          <wp:docPr id="26" name="Grafik 25">
            <a:extLst xmlns:a="http://schemas.openxmlformats.org/drawingml/2006/main">
              <a:ext uri="{FF2B5EF4-FFF2-40B4-BE49-F238E27FC236}">
                <a16:creationId xmlns:a16="http://schemas.microsoft.com/office/drawing/2014/main" id="{3F280360-8AE1-4861-8CB5-385023C44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3F280360-8AE1-4861-8CB5-385023C44C9D}"/>
                      </a:ext>
                    </a:extLst>
                  </pic:cNvPr>
                  <pic:cNvPicPr>
                    <a:picLocks noChangeAspect="1"/>
                  </pic:cNvPicPr>
                </pic:nvPicPr>
                <pic:blipFill rotWithShape="1">
                  <a:blip r:embed="rId1">
                    <a:extLst>
                      <a:ext uri="{28A0092B-C50C-407E-A947-70E740481C1C}">
                        <a14:useLocalDpi xmlns:a14="http://schemas.microsoft.com/office/drawing/2010/main" val="0"/>
                      </a:ext>
                    </a:extLst>
                  </a:blip>
                  <a:srcRect r="5210"/>
                  <a:stretch/>
                </pic:blipFill>
                <pic:spPr>
                  <a:xfrm>
                    <a:off x="0" y="0"/>
                    <a:ext cx="12528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F2C8B" w14:textId="77777777" w:rsidR="00B91818" w:rsidRDefault="00B91818" w:rsidP="00B91818">
      <w:pPr>
        <w:spacing w:after="0" w:line="240" w:lineRule="auto"/>
      </w:pPr>
      <w:r>
        <w:separator/>
      </w:r>
    </w:p>
  </w:footnote>
  <w:footnote w:type="continuationSeparator" w:id="0">
    <w:p w14:paraId="46ACE3A9" w14:textId="77777777" w:rsidR="00B91818" w:rsidRDefault="00B91818" w:rsidP="00B918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87A"/>
    <w:multiLevelType w:val="hybridMultilevel"/>
    <w:tmpl w:val="C35C1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9980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18"/>
    <w:rsid w:val="00010BFA"/>
    <w:rsid w:val="00036099"/>
    <w:rsid w:val="00087BAA"/>
    <w:rsid w:val="001322F9"/>
    <w:rsid w:val="001E1D51"/>
    <w:rsid w:val="002358C5"/>
    <w:rsid w:val="00243DD1"/>
    <w:rsid w:val="00270147"/>
    <w:rsid w:val="00274FFA"/>
    <w:rsid w:val="002877C1"/>
    <w:rsid w:val="002C2512"/>
    <w:rsid w:val="002D3814"/>
    <w:rsid w:val="002E03B7"/>
    <w:rsid w:val="002E10C5"/>
    <w:rsid w:val="00381505"/>
    <w:rsid w:val="004A2C71"/>
    <w:rsid w:val="004C34C3"/>
    <w:rsid w:val="0055352B"/>
    <w:rsid w:val="00555080"/>
    <w:rsid w:val="00566DBC"/>
    <w:rsid w:val="00692AFC"/>
    <w:rsid w:val="006C0314"/>
    <w:rsid w:val="007422F8"/>
    <w:rsid w:val="007545F5"/>
    <w:rsid w:val="007871DE"/>
    <w:rsid w:val="007A7E93"/>
    <w:rsid w:val="008175D5"/>
    <w:rsid w:val="00882C2A"/>
    <w:rsid w:val="008A0380"/>
    <w:rsid w:val="008A3121"/>
    <w:rsid w:val="008B3848"/>
    <w:rsid w:val="008B603E"/>
    <w:rsid w:val="009017BB"/>
    <w:rsid w:val="0097741B"/>
    <w:rsid w:val="009C056F"/>
    <w:rsid w:val="00A364B5"/>
    <w:rsid w:val="00AC444C"/>
    <w:rsid w:val="00B34DDC"/>
    <w:rsid w:val="00B70D17"/>
    <w:rsid w:val="00B91818"/>
    <w:rsid w:val="00C55DF9"/>
    <w:rsid w:val="00C663DB"/>
    <w:rsid w:val="00C91EF8"/>
    <w:rsid w:val="00CA2BBE"/>
    <w:rsid w:val="00D87F99"/>
    <w:rsid w:val="00DC69E3"/>
    <w:rsid w:val="00E44DB5"/>
    <w:rsid w:val="00F10BFE"/>
    <w:rsid w:val="00F532B0"/>
    <w:rsid w:val="00FD50D0"/>
    <w:rsid w:val="00FE57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2CBD5"/>
  <w15:chartTrackingRefBased/>
  <w15:docId w15:val="{B1CFB4F8-FD64-4ABA-AF88-A84B93AF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0BFE"/>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18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1818"/>
  </w:style>
  <w:style w:type="paragraph" w:styleId="Fuzeile">
    <w:name w:val="footer"/>
    <w:basedOn w:val="Standard"/>
    <w:link w:val="FuzeileZchn"/>
    <w:uiPriority w:val="99"/>
    <w:unhideWhenUsed/>
    <w:rsid w:val="00B918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1818"/>
  </w:style>
  <w:style w:type="paragraph" w:styleId="Listenabsatz">
    <w:name w:val="List Paragraph"/>
    <w:basedOn w:val="Standard"/>
    <w:uiPriority w:val="34"/>
    <w:qFormat/>
    <w:rsid w:val="002E10C5"/>
    <w:pPr>
      <w:ind w:left="720"/>
      <w:contextualSpacing/>
    </w:pPr>
  </w:style>
  <w:style w:type="paragraph" w:styleId="Sprechblasentext">
    <w:name w:val="Balloon Text"/>
    <w:basedOn w:val="Standard"/>
    <w:link w:val="SprechblasentextZchn"/>
    <w:uiPriority w:val="99"/>
    <w:semiHidden/>
    <w:unhideWhenUsed/>
    <w:rsid w:val="004C3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4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1668">
      <w:bodyDiv w:val="1"/>
      <w:marLeft w:val="0"/>
      <w:marRight w:val="0"/>
      <w:marTop w:val="0"/>
      <w:marBottom w:val="0"/>
      <w:divBdr>
        <w:top w:val="none" w:sz="0" w:space="0" w:color="auto"/>
        <w:left w:val="none" w:sz="0" w:space="0" w:color="auto"/>
        <w:bottom w:val="none" w:sz="0" w:space="0" w:color="auto"/>
        <w:right w:val="none" w:sz="0" w:space="0" w:color="auto"/>
      </w:divBdr>
    </w:div>
    <w:div w:id="83458481">
      <w:bodyDiv w:val="1"/>
      <w:marLeft w:val="0"/>
      <w:marRight w:val="0"/>
      <w:marTop w:val="0"/>
      <w:marBottom w:val="0"/>
      <w:divBdr>
        <w:top w:val="none" w:sz="0" w:space="0" w:color="auto"/>
        <w:left w:val="none" w:sz="0" w:space="0" w:color="auto"/>
        <w:bottom w:val="none" w:sz="0" w:space="0" w:color="auto"/>
        <w:right w:val="none" w:sz="0" w:space="0" w:color="auto"/>
      </w:divBdr>
    </w:div>
    <w:div w:id="95296128">
      <w:bodyDiv w:val="1"/>
      <w:marLeft w:val="0"/>
      <w:marRight w:val="0"/>
      <w:marTop w:val="0"/>
      <w:marBottom w:val="0"/>
      <w:divBdr>
        <w:top w:val="none" w:sz="0" w:space="0" w:color="auto"/>
        <w:left w:val="none" w:sz="0" w:space="0" w:color="auto"/>
        <w:bottom w:val="none" w:sz="0" w:space="0" w:color="auto"/>
        <w:right w:val="none" w:sz="0" w:space="0" w:color="auto"/>
      </w:divBdr>
    </w:div>
    <w:div w:id="199244154">
      <w:bodyDiv w:val="1"/>
      <w:marLeft w:val="0"/>
      <w:marRight w:val="0"/>
      <w:marTop w:val="0"/>
      <w:marBottom w:val="0"/>
      <w:divBdr>
        <w:top w:val="none" w:sz="0" w:space="0" w:color="auto"/>
        <w:left w:val="none" w:sz="0" w:space="0" w:color="auto"/>
        <w:bottom w:val="none" w:sz="0" w:space="0" w:color="auto"/>
        <w:right w:val="none" w:sz="0" w:space="0" w:color="auto"/>
      </w:divBdr>
    </w:div>
    <w:div w:id="713163184">
      <w:bodyDiv w:val="1"/>
      <w:marLeft w:val="0"/>
      <w:marRight w:val="0"/>
      <w:marTop w:val="0"/>
      <w:marBottom w:val="0"/>
      <w:divBdr>
        <w:top w:val="none" w:sz="0" w:space="0" w:color="auto"/>
        <w:left w:val="none" w:sz="0" w:space="0" w:color="auto"/>
        <w:bottom w:val="none" w:sz="0" w:space="0" w:color="auto"/>
        <w:right w:val="none" w:sz="0" w:space="0" w:color="auto"/>
      </w:divBdr>
    </w:div>
    <w:div w:id="737090716">
      <w:bodyDiv w:val="1"/>
      <w:marLeft w:val="0"/>
      <w:marRight w:val="0"/>
      <w:marTop w:val="0"/>
      <w:marBottom w:val="0"/>
      <w:divBdr>
        <w:top w:val="none" w:sz="0" w:space="0" w:color="auto"/>
        <w:left w:val="none" w:sz="0" w:space="0" w:color="auto"/>
        <w:bottom w:val="none" w:sz="0" w:space="0" w:color="auto"/>
        <w:right w:val="none" w:sz="0" w:space="0" w:color="auto"/>
      </w:divBdr>
    </w:div>
    <w:div w:id="916940642">
      <w:bodyDiv w:val="1"/>
      <w:marLeft w:val="0"/>
      <w:marRight w:val="0"/>
      <w:marTop w:val="0"/>
      <w:marBottom w:val="0"/>
      <w:divBdr>
        <w:top w:val="none" w:sz="0" w:space="0" w:color="auto"/>
        <w:left w:val="none" w:sz="0" w:space="0" w:color="auto"/>
        <w:bottom w:val="none" w:sz="0" w:space="0" w:color="auto"/>
        <w:right w:val="none" w:sz="0" w:space="0" w:color="auto"/>
      </w:divBdr>
    </w:div>
    <w:div w:id="1143086577">
      <w:bodyDiv w:val="1"/>
      <w:marLeft w:val="0"/>
      <w:marRight w:val="0"/>
      <w:marTop w:val="0"/>
      <w:marBottom w:val="0"/>
      <w:divBdr>
        <w:top w:val="none" w:sz="0" w:space="0" w:color="auto"/>
        <w:left w:val="none" w:sz="0" w:space="0" w:color="auto"/>
        <w:bottom w:val="none" w:sz="0" w:space="0" w:color="auto"/>
        <w:right w:val="none" w:sz="0" w:space="0" w:color="auto"/>
      </w:divBdr>
    </w:div>
    <w:div w:id="1319453509">
      <w:bodyDiv w:val="1"/>
      <w:marLeft w:val="0"/>
      <w:marRight w:val="0"/>
      <w:marTop w:val="0"/>
      <w:marBottom w:val="0"/>
      <w:divBdr>
        <w:top w:val="none" w:sz="0" w:space="0" w:color="auto"/>
        <w:left w:val="none" w:sz="0" w:space="0" w:color="auto"/>
        <w:bottom w:val="none" w:sz="0" w:space="0" w:color="auto"/>
        <w:right w:val="none" w:sz="0" w:space="0" w:color="auto"/>
      </w:divBdr>
    </w:div>
    <w:div w:id="144264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1472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Spiertz Eva, Babor</dc:creator>
  <cp:keywords/>
  <dc:description/>
  <cp:lastModifiedBy>Moos, Marina</cp:lastModifiedBy>
  <cp:revision>3</cp:revision>
  <cp:lastPrinted>2021-09-10T08:12:00Z</cp:lastPrinted>
  <dcterms:created xsi:type="dcterms:W3CDTF">2025-12-03T13:36:00Z</dcterms:created>
  <dcterms:modified xsi:type="dcterms:W3CDTF">2025-12-03T13:37:00Z</dcterms:modified>
</cp:coreProperties>
</file>